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8B9" w:rsidRPr="000B3318" w:rsidRDefault="00E018B9" w:rsidP="00E018B9">
      <w:pPr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E018B9" w:rsidRPr="000B3318" w:rsidTr="005E2BAA">
        <w:tc>
          <w:tcPr>
            <w:tcW w:w="9648" w:type="dxa"/>
          </w:tcPr>
          <w:p w:rsidR="00E018B9" w:rsidRPr="000B3318" w:rsidRDefault="00E018B9" w:rsidP="005E2BAA">
            <w:pPr>
              <w:pStyle w:val="Naslov1"/>
              <w:ind w:left="1080"/>
            </w:pPr>
            <w:bookmarkStart w:id="1" w:name="_Toc353959589"/>
            <w:r w:rsidRPr="000B3318">
              <w:t>VZGOJA ZA MEDIJE - RADIO</w:t>
            </w:r>
            <w:bookmarkEnd w:id="1"/>
          </w:p>
        </w:tc>
      </w:tr>
    </w:tbl>
    <w:p w:rsidR="00E018B9" w:rsidRPr="000B3318" w:rsidRDefault="00E018B9" w:rsidP="00E018B9">
      <w:pPr>
        <w:jc w:val="both"/>
        <w:rPr>
          <w:rFonts w:ascii="Tahoma" w:hAnsi="Tahoma" w:cs="Tahoma"/>
          <w:b/>
          <w:sz w:val="20"/>
          <w:szCs w:val="20"/>
        </w:rPr>
      </w:pPr>
      <w:r w:rsidRPr="000B3318">
        <w:rPr>
          <w:rFonts w:ascii="Tahoma" w:hAnsi="Tahoma" w:cs="Tahoma"/>
          <w:sz w:val="20"/>
          <w:szCs w:val="20"/>
        </w:rPr>
        <w:t xml:space="preserve">                       </w:t>
      </w:r>
    </w:p>
    <w:p w:rsidR="00E018B9" w:rsidRPr="000B3318" w:rsidRDefault="00E018B9" w:rsidP="00E018B9">
      <w:pPr>
        <w:jc w:val="both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sz w:val="20"/>
          <w:szCs w:val="20"/>
        </w:rPr>
        <w:tab/>
      </w:r>
      <w:r w:rsidRPr="000B3318">
        <w:rPr>
          <w:rFonts w:ascii="Tahoma" w:hAnsi="Tahoma" w:cs="Tahoma"/>
          <w:sz w:val="20"/>
          <w:szCs w:val="20"/>
        </w:rPr>
        <w:tab/>
      </w:r>
      <w:r w:rsidRPr="000B3318">
        <w:rPr>
          <w:rFonts w:ascii="Tahoma" w:hAnsi="Tahoma" w:cs="Tahoma"/>
          <w:sz w:val="20"/>
          <w:szCs w:val="20"/>
        </w:rPr>
        <w:tab/>
      </w:r>
      <w:r w:rsidRPr="000B3318">
        <w:rPr>
          <w:rFonts w:ascii="Tahoma" w:hAnsi="Tahoma" w:cs="Tahoma"/>
          <w:sz w:val="20"/>
          <w:szCs w:val="20"/>
        </w:rPr>
        <w:tab/>
      </w:r>
      <w:r w:rsidRPr="000B3318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drawing>
          <wp:inline distT="0" distB="0" distL="0" distR="0">
            <wp:extent cx="1828800" cy="1097280"/>
            <wp:effectExtent l="0" t="0" r="0" b="7620"/>
            <wp:docPr id="1" name="Slika 1" descr="MCj030761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307617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8B9" w:rsidRPr="000B3318" w:rsidRDefault="00E018B9" w:rsidP="00E018B9">
      <w:pPr>
        <w:jc w:val="both"/>
        <w:rPr>
          <w:rFonts w:ascii="Tahoma" w:hAnsi="Tahoma" w:cs="Tahoma"/>
          <w:sz w:val="20"/>
          <w:szCs w:val="20"/>
        </w:rPr>
      </w:pPr>
    </w:p>
    <w:p w:rsidR="00E018B9" w:rsidRPr="000B3318" w:rsidRDefault="00E018B9" w:rsidP="00E018B9">
      <w:pPr>
        <w:jc w:val="both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sz w:val="20"/>
          <w:szCs w:val="20"/>
        </w:rPr>
        <w:t xml:space="preserve">    Izbirni predmet RADIO je enoletni predmet v obsegu 35 ur</w:t>
      </w:r>
      <w:r w:rsidR="00FA5AEE">
        <w:rPr>
          <w:rFonts w:ascii="Tahoma" w:hAnsi="Tahoma" w:cs="Tahoma"/>
          <w:sz w:val="20"/>
          <w:szCs w:val="20"/>
        </w:rPr>
        <w:t>/ 9. razred 32 ur</w:t>
      </w:r>
      <w:r w:rsidRPr="000B3318">
        <w:rPr>
          <w:rFonts w:ascii="Tahoma" w:hAnsi="Tahoma" w:cs="Tahoma"/>
          <w:sz w:val="20"/>
          <w:szCs w:val="20"/>
        </w:rPr>
        <w:t>. Na urniku je eno uro na teden. Izbereš ga lahko enkrat v zadnjem triletju. Pri predmetu radio se poudarijo medijske vsebine in oblikujejo lastne radijske oddaje.</w:t>
      </w:r>
    </w:p>
    <w:p w:rsidR="00E018B9" w:rsidRPr="000B3318" w:rsidRDefault="00E018B9" w:rsidP="00E018B9">
      <w:pPr>
        <w:jc w:val="both"/>
        <w:rPr>
          <w:rFonts w:ascii="Tahoma" w:hAnsi="Tahoma" w:cs="Tahoma"/>
          <w:sz w:val="20"/>
          <w:szCs w:val="20"/>
        </w:rPr>
      </w:pPr>
    </w:p>
    <w:p w:rsidR="00E018B9" w:rsidRPr="000B3318" w:rsidRDefault="00E018B9" w:rsidP="00E018B9">
      <w:pPr>
        <w:jc w:val="both"/>
        <w:rPr>
          <w:rFonts w:ascii="Tahoma" w:hAnsi="Tahoma" w:cs="Tahoma"/>
          <w:b/>
          <w:i/>
          <w:sz w:val="20"/>
          <w:szCs w:val="20"/>
        </w:rPr>
      </w:pPr>
      <w:r w:rsidRPr="000B3318">
        <w:rPr>
          <w:rFonts w:ascii="Tahoma" w:hAnsi="Tahoma" w:cs="Tahoma"/>
          <w:sz w:val="20"/>
          <w:szCs w:val="20"/>
        </w:rPr>
        <w:t xml:space="preserve"> </w:t>
      </w:r>
      <w:r w:rsidRPr="000B3318">
        <w:rPr>
          <w:rFonts w:ascii="Tahoma" w:hAnsi="Tahoma" w:cs="Tahoma"/>
          <w:b/>
          <w:i/>
          <w:sz w:val="20"/>
          <w:szCs w:val="20"/>
        </w:rPr>
        <w:t>Splošni cilji:</w:t>
      </w:r>
    </w:p>
    <w:p w:rsidR="00E018B9" w:rsidRPr="000B3318" w:rsidRDefault="00E018B9" w:rsidP="00E018B9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sz w:val="20"/>
          <w:szCs w:val="20"/>
        </w:rPr>
        <w:t>seznanitev z nastankom in razvojem radia,</w:t>
      </w:r>
    </w:p>
    <w:p w:rsidR="00E018B9" w:rsidRPr="000B3318" w:rsidRDefault="00E018B9" w:rsidP="00E018B9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sz w:val="20"/>
          <w:szCs w:val="20"/>
        </w:rPr>
        <w:t>opredelitev značilnosti radia kot medija,</w:t>
      </w:r>
    </w:p>
    <w:p w:rsidR="00E018B9" w:rsidRPr="000B3318" w:rsidRDefault="00E018B9" w:rsidP="00E018B9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sz w:val="20"/>
          <w:szCs w:val="20"/>
        </w:rPr>
        <w:t>obisk radijske postaje,</w:t>
      </w:r>
    </w:p>
    <w:p w:rsidR="00E018B9" w:rsidRPr="000B3318" w:rsidRDefault="00E018B9" w:rsidP="00E018B9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sz w:val="20"/>
          <w:szCs w:val="20"/>
        </w:rPr>
        <w:t>prepoznavanje razlik med različnimi radijskimi postajami,</w:t>
      </w:r>
    </w:p>
    <w:p w:rsidR="00E018B9" w:rsidRPr="000B3318" w:rsidRDefault="00E018B9" w:rsidP="00E018B9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sz w:val="20"/>
          <w:szCs w:val="20"/>
        </w:rPr>
        <w:t>analiza programske vsebine,</w:t>
      </w:r>
    </w:p>
    <w:p w:rsidR="00E018B9" w:rsidRPr="000B3318" w:rsidRDefault="00E018B9" w:rsidP="00E018B9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sz w:val="20"/>
          <w:szCs w:val="20"/>
        </w:rPr>
        <w:t>seznanitev z novinarskim delom, spoznavanje osnovnih značilnosti množičnega komuniciranja.</w:t>
      </w:r>
    </w:p>
    <w:p w:rsidR="00E018B9" w:rsidRPr="000B3318" w:rsidRDefault="00E018B9" w:rsidP="00E018B9">
      <w:pPr>
        <w:ind w:left="405"/>
        <w:jc w:val="both"/>
        <w:rPr>
          <w:rFonts w:ascii="Tahoma" w:hAnsi="Tahoma" w:cs="Tahoma"/>
          <w:sz w:val="20"/>
          <w:szCs w:val="20"/>
        </w:rPr>
      </w:pPr>
    </w:p>
    <w:p w:rsidR="00E018B9" w:rsidRPr="000B3318" w:rsidRDefault="00E018B9" w:rsidP="00E018B9">
      <w:pPr>
        <w:ind w:left="45"/>
        <w:jc w:val="both"/>
        <w:rPr>
          <w:rFonts w:ascii="Tahoma" w:hAnsi="Tahoma" w:cs="Tahoma"/>
          <w:b/>
          <w:i/>
          <w:sz w:val="20"/>
          <w:szCs w:val="20"/>
        </w:rPr>
      </w:pPr>
      <w:r w:rsidRPr="000B3318">
        <w:rPr>
          <w:rFonts w:ascii="Tahoma" w:hAnsi="Tahoma" w:cs="Tahoma"/>
          <w:b/>
          <w:i/>
          <w:sz w:val="20"/>
          <w:szCs w:val="20"/>
        </w:rPr>
        <w:t>Učenci:</w:t>
      </w:r>
    </w:p>
    <w:p w:rsidR="00E018B9" w:rsidRPr="000B3318" w:rsidRDefault="00E018B9" w:rsidP="00E018B9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sz w:val="20"/>
          <w:szCs w:val="20"/>
        </w:rPr>
        <w:t>se navajajo na kritičen odnos do množičnih medijev,</w:t>
      </w:r>
    </w:p>
    <w:p w:rsidR="00E018B9" w:rsidRPr="000B3318" w:rsidRDefault="00E018B9" w:rsidP="00E018B9">
      <w:pPr>
        <w:ind w:left="405"/>
        <w:jc w:val="both"/>
        <w:rPr>
          <w:rFonts w:ascii="Tahoma" w:hAnsi="Tahoma" w:cs="Tahoma"/>
          <w:sz w:val="20"/>
          <w:szCs w:val="20"/>
        </w:rPr>
      </w:pPr>
    </w:p>
    <w:p w:rsidR="00E018B9" w:rsidRPr="000B3318" w:rsidRDefault="00E018B9" w:rsidP="00E018B9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sz w:val="20"/>
          <w:szCs w:val="20"/>
        </w:rPr>
        <w:t>spoznavajo novinarski kodeks in kriterije za moralno nesporno novinarstvo,</w:t>
      </w:r>
    </w:p>
    <w:p w:rsidR="00E018B9" w:rsidRPr="000B3318" w:rsidRDefault="00E018B9" w:rsidP="00E018B9">
      <w:pPr>
        <w:jc w:val="both"/>
        <w:rPr>
          <w:rFonts w:ascii="Tahoma" w:hAnsi="Tahoma" w:cs="Tahoma"/>
          <w:sz w:val="20"/>
          <w:szCs w:val="20"/>
        </w:rPr>
      </w:pPr>
    </w:p>
    <w:p w:rsidR="00E018B9" w:rsidRPr="000B3318" w:rsidRDefault="00E018B9" w:rsidP="00E018B9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sz w:val="20"/>
          <w:szCs w:val="20"/>
        </w:rPr>
        <w:t>prevzamejo posamezne naloge in samostojno oblikujejo radijsko oddajo,</w:t>
      </w:r>
    </w:p>
    <w:p w:rsidR="00E018B9" w:rsidRPr="000B3318" w:rsidRDefault="00E018B9" w:rsidP="00E018B9">
      <w:pPr>
        <w:jc w:val="both"/>
        <w:rPr>
          <w:rFonts w:ascii="Tahoma" w:hAnsi="Tahoma" w:cs="Tahoma"/>
          <w:sz w:val="20"/>
          <w:szCs w:val="20"/>
        </w:rPr>
      </w:pPr>
    </w:p>
    <w:p w:rsidR="00E018B9" w:rsidRPr="000B3318" w:rsidRDefault="00E018B9" w:rsidP="00E018B9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sz w:val="20"/>
          <w:szCs w:val="20"/>
        </w:rPr>
        <w:t>spoznajo delovanje medijskih institucij, medijsko tehnologijo, medijski jezik in medijsko občinstvo,</w:t>
      </w:r>
    </w:p>
    <w:p w:rsidR="00E018B9" w:rsidRPr="000B3318" w:rsidRDefault="00E018B9" w:rsidP="00E018B9">
      <w:pPr>
        <w:jc w:val="both"/>
        <w:rPr>
          <w:rFonts w:ascii="Tahoma" w:hAnsi="Tahoma" w:cs="Tahoma"/>
          <w:sz w:val="20"/>
          <w:szCs w:val="20"/>
        </w:rPr>
      </w:pPr>
    </w:p>
    <w:p w:rsidR="00E018B9" w:rsidRDefault="00E018B9" w:rsidP="00E018B9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3D5DCC">
        <w:rPr>
          <w:rFonts w:ascii="Tahoma" w:hAnsi="Tahoma" w:cs="Tahoma"/>
          <w:sz w:val="20"/>
          <w:szCs w:val="20"/>
        </w:rPr>
        <w:t xml:space="preserve">obiščemo najbližjo radijsko postajo </w:t>
      </w:r>
    </w:p>
    <w:p w:rsidR="00E018B9" w:rsidRDefault="00E018B9" w:rsidP="00E018B9">
      <w:pPr>
        <w:pStyle w:val="Odstavekseznama"/>
        <w:rPr>
          <w:rFonts w:ascii="Tahoma" w:hAnsi="Tahoma" w:cs="Tahoma"/>
          <w:sz w:val="20"/>
          <w:szCs w:val="20"/>
        </w:rPr>
      </w:pPr>
    </w:p>
    <w:p w:rsidR="00E018B9" w:rsidRPr="003D5DCC" w:rsidRDefault="00E018B9" w:rsidP="00E018B9">
      <w:pPr>
        <w:ind w:left="765"/>
        <w:jc w:val="both"/>
        <w:rPr>
          <w:rFonts w:ascii="Tahoma" w:hAnsi="Tahoma" w:cs="Tahoma"/>
          <w:sz w:val="20"/>
          <w:szCs w:val="20"/>
        </w:rPr>
      </w:pPr>
    </w:p>
    <w:p w:rsidR="00E018B9" w:rsidRPr="000B3318" w:rsidRDefault="00E018B9" w:rsidP="00E018B9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sz w:val="20"/>
          <w:szCs w:val="20"/>
        </w:rPr>
        <w:t xml:space="preserve"> v goste povabimo radijskega napovedovalca.</w:t>
      </w:r>
    </w:p>
    <w:p w:rsidR="00E018B9" w:rsidRPr="000B3318" w:rsidRDefault="00E018B9" w:rsidP="00E018B9">
      <w:pPr>
        <w:jc w:val="both"/>
        <w:rPr>
          <w:rFonts w:ascii="Tahoma" w:hAnsi="Tahoma" w:cs="Tahoma"/>
          <w:sz w:val="20"/>
          <w:szCs w:val="20"/>
        </w:rPr>
      </w:pPr>
    </w:p>
    <w:p w:rsidR="00E018B9" w:rsidRPr="000B3318" w:rsidRDefault="00E018B9" w:rsidP="00E018B9">
      <w:pPr>
        <w:jc w:val="both"/>
        <w:rPr>
          <w:rFonts w:ascii="Tahoma" w:hAnsi="Tahoma" w:cs="Tahoma"/>
          <w:sz w:val="20"/>
          <w:szCs w:val="20"/>
        </w:rPr>
      </w:pPr>
    </w:p>
    <w:p w:rsidR="00E018B9" w:rsidRPr="000B3318" w:rsidRDefault="00E018B9" w:rsidP="00E018B9">
      <w:pPr>
        <w:jc w:val="both"/>
        <w:rPr>
          <w:rFonts w:ascii="Tahoma" w:hAnsi="Tahoma" w:cs="Tahoma"/>
          <w:sz w:val="20"/>
          <w:szCs w:val="20"/>
        </w:rPr>
      </w:pPr>
    </w:p>
    <w:p w:rsidR="00E018B9" w:rsidRPr="000B3318" w:rsidRDefault="00E018B9" w:rsidP="00E018B9">
      <w:pPr>
        <w:jc w:val="right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sz w:val="20"/>
          <w:szCs w:val="20"/>
        </w:rPr>
        <w:t>Katjuša Kovačič</w:t>
      </w:r>
    </w:p>
    <w:p w:rsidR="00F336B1" w:rsidRDefault="00F336B1" w:rsidP="00E018B9"/>
    <w:sectPr w:rsidR="00F33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73852"/>
    <w:multiLevelType w:val="hybridMultilevel"/>
    <w:tmpl w:val="D7FC73E0"/>
    <w:lvl w:ilvl="0" w:tplc="04240005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3ADA061A"/>
    <w:multiLevelType w:val="hybridMultilevel"/>
    <w:tmpl w:val="A44454FA"/>
    <w:lvl w:ilvl="0" w:tplc="04240005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3EA"/>
    <w:rsid w:val="001F1F7C"/>
    <w:rsid w:val="007103EA"/>
    <w:rsid w:val="00E018B9"/>
    <w:rsid w:val="00F336B1"/>
    <w:rsid w:val="00FA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01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E018B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E018B9"/>
    <w:rPr>
      <w:rFonts w:ascii="Arial" w:eastAsia="Times New Roman" w:hAnsi="Arial" w:cs="Times New Roman"/>
      <w:b/>
      <w:kern w:val="28"/>
      <w:sz w:val="28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E018B9"/>
    <w:pPr>
      <w:ind w:left="708"/>
    </w:pPr>
    <w:rPr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018B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018B9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01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E018B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E018B9"/>
    <w:rPr>
      <w:rFonts w:ascii="Arial" w:eastAsia="Times New Roman" w:hAnsi="Arial" w:cs="Times New Roman"/>
      <w:b/>
      <w:kern w:val="28"/>
      <w:sz w:val="28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E018B9"/>
    <w:pPr>
      <w:ind w:left="708"/>
    </w:pPr>
    <w:rPr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018B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018B9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Ivana Skvarče</dc:creator>
  <cp:keywords/>
  <dc:description/>
  <cp:lastModifiedBy>OŠ Ivana Skvarče</cp:lastModifiedBy>
  <cp:revision>4</cp:revision>
  <dcterms:created xsi:type="dcterms:W3CDTF">2016-03-21T16:38:00Z</dcterms:created>
  <dcterms:modified xsi:type="dcterms:W3CDTF">2016-04-04T05:45:00Z</dcterms:modified>
</cp:coreProperties>
</file>