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9C" w:rsidRPr="00C41F45" w:rsidRDefault="00C41F45" w:rsidP="00B5129C">
      <w:pPr>
        <w:pStyle w:val="Naslov1"/>
        <w:ind w:left="1080"/>
        <w:rPr>
          <w:rFonts w:ascii="Comic Sans MS" w:hAnsi="Comic Sans MS"/>
          <w:bCs/>
          <w:sz w:val="24"/>
          <w:szCs w:val="24"/>
        </w:rPr>
      </w:pPr>
      <w:bookmarkStart w:id="0" w:name="_Toc353959595"/>
      <w:bookmarkStart w:id="1" w:name="_GoBack"/>
      <w:bookmarkEnd w:id="1"/>
      <w:r>
        <w:rPr>
          <w:rFonts w:ascii="Comic Sans MS" w:hAnsi="Comic Sans MS"/>
          <w:sz w:val="24"/>
          <w:szCs w:val="24"/>
        </w:rPr>
        <w:t xml:space="preserve">OBDELAVA GRADIV </w:t>
      </w:r>
      <w:r w:rsidR="00B5129C" w:rsidRPr="00C41F45">
        <w:rPr>
          <w:rFonts w:ascii="Comic Sans MS" w:hAnsi="Comic Sans MS"/>
          <w:bCs/>
          <w:sz w:val="24"/>
          <w:szCs w:val="24"/>
        </w:rPr>
        <w:t>LES</w:t>
      </w:r>
      <w:bookmarkEnd w:id="0"/>
    </w:p>
    <w:p w:rsidR="00B5129C" w:rsidRPr="00C41F45" w:rsidRDefault="00B5129C" w:rsidP="00B5129C">
      <w:pPr>
        <w:jc w:val="both"/>
        <w:rPr>
          <w:rFonts w:ascii="Comic Sans MS" w:hAnsi="Comic Sans MS" w:cs="Tahoma"/>
        </w:rPr>
      </w:pPr>
    </w:p>
    <w:p w:rsidR="00B5129C" w:rsidRPr="00C41F45" w:rsidRDefault="00893E3F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t xml:space="preserve">Izbirni predmet OBDELAVA GRADIV </w:t>
      </w:r>
      <w:r w:rsidR="00B5129C" w:rsidRPr="00C41F45">
        <w:rPr>
          <w:rFonts w:ascii="Comic Sans MS" w:hAnsi="Comic Sans MS" w:cs="Tahoma"/>
          <w:sz w:val="24"/>
          <w:szCs w:val="24"/>
        </w:rPr>
        <w:t>LES je enoletni predmet v obsegu 35 ur. Namenjen je učencem 7., 8. in 9. razre</w:t>
      </w:r>
      <w:r w:rsidR="00C41F45">
        <w:rPr>
          <w:rFonts w:ascii="Comic Sans MS" w:hAnsi="Comic Sans MS" w:cs="Tahoma"/>
          <w:sz w:val="24"/>
          <w:szCs w:val="24"/>
        </w:rPr>
        <w:t>da.</w:t>
      </w:r>
    </w:p>
    <w:p w:rsidR="00B5129C" w:rsidRPr="00C41F45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</w:p>
    <w:p w:rsidR="00B5129C" w:rsidRPr="00C41F45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  <w:r w:rsidRPr="00C41F45">
        <w:rPr>
          <w:rFonts w:ascii="Comic Sans MS" w:hAnsi="Comic Sans MS" w:cs="Tahoma"/>
          <w:sz w:val="24"/>
          <w:szCs w:val="24"/>
        </w:rPr>
        <w:t xml:space="preserve">Izbirni predmet LES omogoča učencem poglobitev znanj s področja tehnike </w:t>
      </w:r>
      <w:r w:rsidR="00893E3F">
        <w:rPr>
          <w:rFonts w:ascii="Comic Sans MS" w:hAnsi="Comic Sans MS" w:cs="Tahoma"/>
          <w:sz w:val="24"/>
          <w:szCs w:val="24"/>
        </w:rPr>
        <w:t>in tehnologije.</w:t>
      </w:r>
    </w:p>
    <w:p w:rsidR="00B5129C" w:rsidRPr="00C41F45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</w:p>
    <w:p w:rsidR="00B5129C" w:rsidRPr="00C41F45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  <w:r w:rsidRPr="00C41F45">
        <w:rPr>
          <w:rFonts w:ascii="Comic Sans MS" w:hAnsi="Comic Sans MS" w:cs="Tahoma"/>
          <w:sz w:val="24"/>
          <w:szCs w:val="24"/>
        </w:rPr>
        <w:t>Z aktivnimi učnimi metodami in oblikami dela, kjer uveljavljamo projektni način dela s praktičnim delom, učenci spoznavajo:</w:t>
      </w:r>
    </w:p>
    <w:p w:rsidR="00B5129C" w:rsidRPr="00C41F45" w:rsidRDefault="00B5129C" w:rsidP="00F01237">
      <w:pPr>
        <w:pStyle w:val="Telobesedila"/>
        <w:numPr>
          <w:ilvl w:val="0"/>
          <w:numId w:val="1"/>
        </w:numPr>
        <w:jc w:val="both"/>
        <w:rPr>
          <w:rFonts w:ascii="Comic Sans MS" w:hAnsi="Comic Sans MS" w:cs="Tahoma"/>
          <w:sz w:val="24"/>
          <w:szCs w:val="24"/>
        </w:rPr>
      </w:pPr>
      <w:r w:rsidRPr="00C41F45">
        <w:rPr>
          <w:rFonts w:ascii="Comic Sans MS" w:hAnsi="Comic Sans MS" w:cs="Tahoma"/>
          <w:sz w:val="24"/>
          <w:szCs w:val="24"/>
        </w:rPr>
        <w:t>gradiva,</w:t>
      </w:r>
    </w:p>
    <w:p w:rsidR="00B5129C" w:rsidRPr="00C41F45" w:rsidRDefault="00B5129C" w:rsidP="00F01237">
      <w:pPr>
        <w:pStyle w:val="Telobesedila"/>
        <w:numPr>
          <w:ilvl w:val="0"/>
          <w:numId w:val="1"/>
        </w:numPr>
        <w:jc w:val="both"/>
        <w:rPr>
          <w:rFonts w:ascii="Comic Sans MS" w:hAnsi="Comic Sans MS" w:cs="Tahoma"/>
          <w:sz w:val="24"/>
          <w:szCs w:val="24"/>
        </w:rPr>
      </w:pPr>
      <w:r w:rsidRPr="00C41F45">
        <w:rPr>
          <w:rFonts w:ascii="Comic Sans MS" w:hAnsi="Comic Sans MS" w:cs="Tahoma"/>
          <w:sz w:val="24"/>
          <w:szCs w:val="24"/>
        </w:rPr>
        <w:t>postopke načrtovanja,</w:t>
      </w:r>
    </w:p>
    <w:p w:rsidR="00B5129C" w:rsidRPr="00C41F45" w:rsidRDefault="00B5129C" w:rsidP="00F01237">
      <w:pPr>
        <w:pStyle w:val="Telobesedila"/>
        <w:numPr>
          <w:ilvl w:val="0"/>
          <w:numId w:val="1"/>
        </w:numPr>
        <w:jc w:val="both"/>
        <w:rPr>
          <w:rFonts w:ascii="Comic Sans MS" w:hAnsi="Comic Sans MS" w:cs="Tahoma"/>
          <w:sz w:val="24"/>
          <w:szCs w:val="24"/>
        </w:rPr>
      </w:pPr>
      <w:r w:rsidRPr="00C41F45">
        <w:rPr>
          <w:rFonts w:ascii="Comic Sans MS" w:hAnsi="Comic Sans MS" w:cs="Tahoma"/>
          <w:sz w:val="24"/>
          <w:szCs w:val="24"/>
        </w:rPr>
        <w:t>obdelovalne postopke,</w:t>
      </w:r>
    </w:p>
    <w:p w:rsidR="00B5129C" w:rsidRPr="00C41F45" w:rsidRDefault="00B5129C" w:rsidP="00F01237">
      <w:pPr>
        <w:pStyle w:val="Telobesedila"/>
        <w:numPr>
          <w:ilvl w:val="0"/>
          <w:numId w:val="1"/>
        </w:numPr>
        <w:jc w:val="both"/>
        <w:rPr>
          <w:rFonts w:ascii="Comic Sans MS" w:hAnsi="Comic Sans MS" w:cs="Tahoma"/>
          <w:sz w:val="24"/>
          <w:szCs w:val="24"/>
        </w:rPr>
      </w:pPr>
      <w:r w:rsidRPr="00C41F45">
        <w:rPr>
          <w:rFonts w:ascii="Comic Sans MS" w:hAnsi="Comic Sans MS" w:cs="Tahoma"/>
          <w:sz w:val="24"/>
          <w:szCs w:val="24"/>
        </w:rPr>
        <w:t>ugotavljajo lastnosti gradiv,</w:t>
      </w:r>
    </w:p>
    <w:p w:rsidR="00B5129C" w:rsidRPr="00C41F45" w:rsidRDefault="00B5129C" w:rsidP="00F01237">
      <w:pPr>
        <w:pStyle w:val="Telobesedila"/>
        <w:numPr>
          <w:ilvl w:val="0"/>
          <w:numId w:val="1"/>
        </w:numPr>
        <w:jc w:val="both"/>
        <w:rPr>
          <w:rFonts w:ascii="Comic Sans MS" w:hAnsi="Comic Sans MS" w:cs="Tahoma"/>
          <w:sz w:val="24"/>
          <w:szCs w:val="24"/>
        </w:rPr>
      </w:pPr>
      <w:r w:rsidRPr="00C41F45">
        <w:rPr>
          <w:rFonts w:ascii="Comic Sans MS" w:hAnsi="Comic Sans MS" w:cs="Tahoma"/>
          <w:sz w:val="24"/>
          <w:szCs w:val="24"/>
        </w:rPr>
        <w:t>izbirajo ustrezna orodja in stroje, jih pravilno poimenujejo in varno uporabljajo.</w:t>
      </w:r>
    </w:p>
    <w:p w:rsidR="00B5129C" w:rsidRPr="00C41F45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</w:p>
    <w:p w:rsidR="00B5129C" w:rsidRPr="00C41F45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  <w:r w:rsidRPr="00C41F45">
        <w:rPr>
          <w:rFonts w:ascii="Comic Sans MS" w:hAnsi="Comic Sans MS" w:cs="Tahoma"/>
          <w:sz w:val="24"/>
          <w:szCs w:val="24"/>
        </w:rPr>
        <w:t>Pri predmetu se izdelujejo uporabni predmeti, ki nastajajo po zamislih učencev (npr. škatla za orodje, svetilnik, obešalo za ključe, polička za začimbe, ura…)</w:t>
      </w:r>
    </w:p>
    <w:p w:rsidR="00B5129C" w:rsidRPr="00C41F45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</w:p>
    <w:p w:rsidR="00B5129C" w:rsidRPr="00C41F45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  <w:r w:rsidRPr="00C41F45">
        <w:rPr>
          <w:rFonts w:ascii="Comic Sans MS" w:hAnsi="Comic Sans MS" w:cs="Tahoma"/>
          <w:sz w:val="24"/>
          <w:szCs w:val="24"/>
        </w:rPr>
        <w:t>Ob načrtovanju in delu si krepijo ustvarjalno samozavest, prostorsko predstavo, navajajo se na delo v skupini, urijo motoriko rok in telesa, pridobivajo izkušnje iz resničnega sveta, z uspehom pri delu in končnimi izdelki pa si oblikujejo pozitivno samopodobo in pridobijo lepe ocene.</w:t>
      </w:r>
    </w:p>
    <w:p w:rsidR="00B5129C" w:rsidRPr="00C41F45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</w:p>
    <w:p w:rsidR="00B5129C" w:rsidRPr="00C41F45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  <w:r w:rsidRPr="00C41F45">
        <w:rPr>
          <w:rFonts w:ascii="Comic Sans MS" w:hAnsi="Comic Sans MS" w:cs="Tahoma"/>
          <w:sz w:val="24"/>
          <w:szCs w:val="24"/>
        </w:rPr>
        <w:t>K obdelavi gradiv</w:t>
      </w:r>
      <w:r w:rsidR="00BB4731">
        <w:rPr>
          <w:rFonts w:ascii="Comic Sans MS" w:hAnsi="Comic Sans MS" w:cs="Tahoma"/>
          <w:sz w:val="24"/>
          <w:szCs w:val="24"/>
        </w:rPr>
        <w:t xml:space="preserve"> les</w:t>
      </w:r>
      <w:r w:rsidRPr="00C41F45">
        <w:rPr>
          <w:rFonts w:ascii="Comic Sans MS" w:hAnsi="Comic Sans MS" w:cs="Tahoma"/>
          <w:sz w:val="24"/>
          <w:szCs w:val="24"/>
        </w:rPr>
        <w:t xml:space="preserve"> vas vljudno vabim in zagotavljam, da vam ne bo dolgčas.</w:t>
      </w:r>
    </w:p>
    <w:p w:rsidR="00B5129C" w:rsidRDefault="00C51B20" w:rsidP="00B5129C">
      <w:pPr>
        <w:pStyle w:val="Telobesedila"/>
        <w:jc w:val="both"/>
        <w:rPr>
          <w:rFonts w:ascii="Tahoma" w:hAnsi="Tahoma" w:cs="Tahoma"/>
          <w:sz w:val="20"/>
        </w:rPr>
      </w:pPr>
      <w:r w:rsidRPr="00C51B20">
        <w:rPr>
          <w:rFonts w:ascii="Tahoma" w:hAnsi="Tahoma" w:cs="Tahoma"/>
          <w:noProof/>
          <w:sz w:val="20"/>
        </w:rPr>
        <w:drawing>
          <wp:inline distT="0" distB="0" distL="0" distR="0">
            <wp:extent cx="2717800" cy="2038350"/>
            <wp:effectExtent l="57150" t="76200" r="63500" b="76200"/>
            <wp:docPr id="5" name="Slika 5" descr="C:\Users\Uporabnik\Pictures\2015-10-23\DSCN2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Pictures\2015-10-23\DSCN29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19784">
                      <a:off x="0" y="0"/>
                      <a:ext cx="27178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689">
        <w:rPr>
          <w:rFonts w:ascii="Tahoma" w:hAnsi="Tahoma" w:cs="Tahoma"/>
          <w:noProof/>
          <w:sz w:val="20"/>
        </w:rPr>
        <w:drawing>
          <wp:inline distT="0" distB="0" distL="0" distR="0">
            <wp:extent cx="2273402" cy="2458231"/>
            <wp:effectExtent l="76200" t="57150" r="69850" b="56515"/>
            <wp:docPr id="3" name="Slika 3" descr="C:\Users\Uporabnik\Pictures\2016-03-29\DSCN314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Pictures\2016-03-29\DSCN3149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3659">
                      <a:off x="0" y="0"/>
                      <a:ext cx="2279195" cy="246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731" w:rsidRDefault="00BB4731" w:rsidP="00B5129C">
      <w:pPr>
        <w:pStyle w:val="Telobesedila"/>
        <w:jc w:val="both"/>
        <w:rPr>
          <w:rFonts w:ascii="Tahoma" w:hAnsi="Tahoma" w:cs="Tahoma"/>
          <w:sz w:val="20"/>
        </w:rPr>
      </w:pPr>
    </w:p>
    <w:p w:rsidR="00B5129C" w:rsidRDefault="00B5129C" w:rsidP="00B5129C">
      <w:pPr>
        <w:pStyle w:val="Naslov"/>
        <w:jc w:val="both"/>
        <w:rPr>
          <w:rFonts w:ascii="Tahoma" w:hAnsi="Tahoma" w:cs="Tahoma"/>
          <w:i/>
          <w:iCs/>
          <w:sz w:val="20"/>
        </w:rPr>
      </w:pPr>
    </w:p>
    <w:p w:rsidR="00B5129C" w:rsidRPr="00BB4731" w:rsidRDefault="00B5129C" w:rsidP="00B5129C">
      <w:pPr>
        <w:pStyle w:val="Naslov"/>
        <w:jc w:val="right"/>
        <w:rPr>
          <w:rFonts w:ascii="Comic Sans MS" w:hAnsi="Comic Sans MS" w:cs="Tahoma"/>
          <w:iCs/>
          <w:sz w:val="24"/>
          <w:szCs w:val="24"/>
        </w:rPr>
      </w:pPr>
      <w:r w:rsidRPr="00BB4731">
        <w:rPr>
          <w:rFonts w:ascii="Comic Sans MS" w:hAnsi="Comic Sans MS" w:cs="Tahoma"/>
          <w:iCs/>
          <w:sz w:val="24"/>
          <w:szCs w:val="24"/>
        </w:rPr>
        <w:t>Nataša Oberč</w:t>
      </w:r>
    </w:p>
    <w:sectPr w:rsidR="00B5129C" w:rsidRPr="00BB4731" w:rsidSect="00551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40C16"/>
    <w:multiLevelType w:val="hybridMultilevel"/>
    <w:tmpl w:val="3CDADB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ED"/>
    <w:rsid w:val="00066E09"/>
    <w:rsid w:val="000D6DB8"/>
    <w:rsid w:val="001067B7"/>
    <w:rsid w:val="00137606"/>
    <w:rsid w:val="00227372"/>
    <w:rsid w:val="00230B28"/>
    <w:rsid w:val="00344279"/>
    <w:rsid w:val="00387D9D"/>
    <w:rsid w:val="005517FE"/>
    <w:rsid w:val="00583957"/>
    <w:rsid w:val="005A10D9"/>
    <w:rsid w:val="005E1ECC"/>
    <w:rsid w:val="00753FED"/>
    <w:rsid w:val="008203FA"/>
    <w:rsid w:val="00867D7D"/>
    <w:rsid w:val="00893E3F"/>
    <w:rsid w:val="00A6609C"/>
    <w:rsid w:val="00A8143C"/>
    <w:rsid w:val="00AB2689"/>
    <w:rsid w:val="00AD7903"/>
    <w:rsid w:val="00AE77D9"/>
    <w:rsid w:val="00B5129C"/>
    <w:rsid w:val="00BB4731"/>
    <w:rsid w:val="00BE57CE"/>
    <w:rsid w:val="00C17D30"/>
    <w:rsid w:val="00C41F45"/>
    <w:rsid w:val="00C51B20"/>
    <w:rsid w:val="00D70D58"/>
    <w:rsid w:val="00DD2B5A"/>
    <w:rsid w:val="00DE137E"/>
    <w:rsid w:val="00E35514"/>
    <w:rsid w:val="00E62DF4"/>
    <w:rsid w:val="00F01237"/>
    <w:rsid w:val="00F4213C"/>
    <w:rsid w:val="00FD3058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1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5129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5129C"/>
    <w:rPr>
      <w:rFonts w:ascii="Arial" w:eastAsia="Times New Roman" w:hAnsi="Arial" w:cs="Times New Roman"/>
      <w:b/>
      <w:kern w:val="28"/>
      <w:sz w:val="28"/>
      <w:szCs w:val="20"/>
      <w:lang w:eastAsia="sl-SI"/>
    </w:rPr>
  </w:style>
  <w:style w:type="paragraph" w:styleId="Naslov">
    <w:name w:val="Title"/>
    <w:basedOn w:val="Navaden"/>
    <w:link w:val="NaslovZnak"/>
    <w:qFormat/>
    <w:rsid w:val="00B5129C"/>
    <w:pPr>
      <w:jc w:val="center"/>
    </w:pPr>
    <w:rPr>
      <w:b/>
      <w:sz w:val="32"/>
      <w:szCs w:val="20"/>
    </w:rPr>
  </w:style>
  <w:style w:type="character" w:customStyle="1" w:styleId="NaslovZnak">
    <w:name w:val="Naslov Znak"/>
    <w:basedOn w:val="Privzetapisavaodstavka"/>
    <w:link w:val="Naslov"/>
    <w:rsid w:val="00B5129C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B5129C"/>
    <w:rPr>
      <w:sz w:val="32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B5129C"/>
    <w:rPr>
      <w:rFonts w:ascii="Times New Roman" w:eastAsia="Times New Roman" w:hAnsi="Times New Roman" w:cs="Times New Roman"/>
      <w:sz w:val="32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3E3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3E3F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1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5129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5129C"/>
    <w:rPr>
      <w:rFonts w:ascii="Arial" w:eastAsia="Times New Roman" w:hAnsi="Arial" w:cs="Times New Roman"/>
      <w:b/>
      <w:kern w:val="28"/>
      <w:sz w:val="28"/>
      <w:szCs w:val="20"/>
      <w:lang w:eastAsia="sl-SI"/>
    </w:rPr>
  </w:style>
  <w:style w:type="paragraph" w:styleId="Naslov">
    <w:name w:val="Title"/>
    <w:basedOn w:val="Navaden"/>
    <w:link w:val="NaslovZnak"/>
    <w:qFormat/>
    <w:rsid w:val="00B5129C"/>
    <w:pPr>
      <w:jc w:val="center"/>
    </w:pPr>
    <w:rPr>
      <w:b/>
      <w:sz w:val="32"/>
      <w:szCs w:val="20"/>
    </w:rPr>
  </w:style>
  <w:style w:type="character" w:customStyle="1" w:styleId="NaslovZnak">
    <w:name w:val="Naslov Znak"/>
    <w:basedOn w:val="Privzetapisavaodstavka"/>
    <w:link w:val="Naslov"/>
    <w:rsid w:val="00B5129C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B5129C"/>
    <w:rPr>
      <w:sz w:val="32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B5129C"/>
    <w:rPr>
      <w:rFonts w:ascii="Times New Roman" w:eastAsia="Times New Roman" w:hAnsi="Times New Roman" w:cs="Times New Roman"/>
      <w:sz w:val="32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3E3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3E3F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OŠ Ivana Skvarče</cp:lastModifiedBy>
  <cp:revision>4</cp:revision>
  <dcterms:created xsi:type="dcterms:W3CDTF">2016-03-31T04:57:00Z</dcterms:created>
  <dcterms:modified xsi:type="dcterms:W3CDTF">2016-04-04T05:42:00Z</dcterms:modified>
</cp:coreProperties>
</file>