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9" w:rsidRPr="00A3719F" w:rsidRDefault="00457259" w:rsidP="00457259">
      <w:pPr>
        <w:pStyle w:val="Default"/>
        <w:jc w:val="center"/>
        <w:rPr>
          <w:b/>
          <w:bCs/>
          <w:color w:val="FF0000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31E04110" wp14:editId="032CDFBA">
            <wp:simplePos x="0" y="0"/>
            <wp:positionH relativeFrom="column">
              <wp:posOffset>-158115</wp:posOffset>
            </wp:positionH>
            <wp:positionV relativeFrom="paragraph">
              <wp:posOffset>-132715</wp:posOffset>
            </wp:positionV>
            <wp:extent cx="921385" cy="836295"/>
            <wp:effectExtent l="0" t="0" r="0" b="1905"/>
            <wp:wrapSquare wrapText="bothSides"/>
            <wp:docPr id="4" name="Slika 4" descr="glass laboratory apparatus with color water Stock Photo - 1608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ss laboratory apparatus with color water Stock Photo - 160879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B8F9F09" wp14:editId="7FD50C83">
            <wp:simplePos x="0" y="0"/>
            <wp:positionH relativeFrom="column">
              <wp:posOffset>5180965</wp:posOffset>
            </wp:positionH>
            <wp:positionV relativeFrom="paragraph">
              <wp:posOffset>-210820</wp:posOffset>
            </wp:positionV>
            <wp:extent cx="1001395" cy="912495"/>
            <wp:effectExtent l="0" t="0" r="8255" b="1905"/>
            <wp:wrapSquare wrapText="bothSides"/>
            <wp:docPr id="3" name="Slika 3" descr="http://eschooltoday.com/pollution/water-pollution/images/keep-our-waters-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chooltoday.com/pollution/water-pollution/images/keep-our-waters-cle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19F">
        <w:rPr>
          <w:b/>
          <w:bCs/>
          <w:color w:val="FF0000"/>
        </w:rPr>
        <w:t xml:space="preserve">Izbirni predmet: </w:t>
      </w:r>
      <w:r>
        <w:rPr>
          <w:b/>
          <w:bCs/>
          <w:color w:val="FF0000"/>
        </w:rPr>
        <w:t>KEMIJA V OKOLJU</w:t>
      </w:r>
    </w:p>
    <w:p w:rsidR="00457259" w:rsidRPr="00A3719F" w:rsidRDefault="00457259" w:rsidP="00457259">
      <w:pPr>
        <w:pStyle w:val="Default"/>
        <w:jc w:val="center"/>
      </w:pPr>
    </w:p>
    <w:p w:rsidR="00457259" w:rsidRPr="00A3719F" w:rsidRDefault="00457259" w:rsidP="00457259">
      <w:pPr>
        <w:pStyle w:val="Default"/>
      </w:pPr>
    </w:p>
    <w:p w:rsidR="00457259" w:rsidRDefault="00457259" w:rsidP="00457259">
      <w:pPr>
        <w:pStyle w:val="Default"/>
        <w:numPr>
          <w:ilvl w:val="0"/>
          <w:numId w:val="1"/>
        </w:numPr>
        <w:jc w:val="center"/>
      </w:pPr>
      <w:r>
        <w:t>Si rad/-a v naravi in v laboratoriju?</w:t>
      </w:r>
    </w:p>
    <w:p w:rsidR="00457259" w:rsidRPr="00A3719F" w:rsidRDefault="00457259" w:rsidP="00457259">
      <w:pPr>
        <w:pStyle w:val="Default"/>
        <w:numPr>
          <w:ilvl w:val="0"/>
          <w:numId w:val="1"/>
        </w:numPr>
        <w:jc w:val="center"/>
      </w:pPr>
      <w:r>
        <w:t>Ta zanima eksperimentalno-terensko delo?</w:t>
      </w:r>
    </w:p>
    <w:p w:rsidR="00457259" w:rsidRPr="00A3719F" w:rsidRDefault="00457259" w:rsidP="00457259">
      <w:pPr>
        <w:pStyle w:val="Default"/>
      </w:pPr>
    </w:p>
    <w:p w:rsidR="00457259" w:rsidRPr="00A3719F" w:rsidRDefault="00457259" w:rsidP="00457259">
      <w:pPr>
        <w:pStyle w:val="Default"/>
        <w:rPr>
          <w:b/>
        </w:rPr>
      </w:pPr>
      <w:r w:rsidRPr="00A3719F">
        <w:rPr>
          <w:b/>
        </w:rPr>
        <w:t xml:space="preserve">Kdo? </w:t>
      </w:r>
    </w:p>
    <w:p w:rsidR="00457259" w:rsidRPr="00A3719F" w:rsidRDefault="00457259" w:rsidP="00457259">
      <w:pPr>
        <w:pStyle w:val="Default"/>
      </w:pPr>
      <w:r w:rsidRPr="00A3719F">
        <w:t xml:space="preserve">K izbirnemu predmetu so povabljeni učenci 8. in 9. razreda ne glede na učni uspeh in predznanje. </w:t>
      </w:r>
    </w:p>
    <w:p w:rsidR="00457259" w:rsidRPr="00A3719F" w:rsidRDefault="00457259" w:rsidP="00457259">
      <w:pPr>
        <w:pStyle w:val="Default"/>
      </w:pPr>
    </w:p>
    <w:p w:rsidR="00457259" w:rsidRPr="00A3719F" w:rsidRDefault="00457259" w:rsidP="00457259">
      <w:pPr>
        <w:pStyle w:val="Default"/>
        <w:rPr>
          <w:b/>
        </w:rPr>
      </w:pPr>
      <w:r w:rsidRPr="00A3719F">
        <w:rPr>
          <w:b/>
        </w:rPr>
        <w:t xml:space="preserve">Kako bo delo potekalo? </w:t>
      </w:r>
    </w:p>
    <w:p w:rsidR="00457259" w:rsidRPr="00A3719F" w:rsidRDefault="00457259" w:rsidP="00457259">
      <w:pPr>
        <w:pStyle w:val="Default"/>
      </w:pPr>
      <w:r w:rsidRPr="00A3719F">
        <w:t>V skupinah po 3-4 učence.</w:t>
      </w:r>
    </w:p>
    <w:p w:rsidR="00457259" w:rsidRPr="00A3719F" w:rsidRDefault="00457259" w:rsidP="00457259">
      <w:pPr>
        <w:pStyle w:val="Default"/>
      </w:pPr>
    </w:p>
    <w:p w:rsidR="00457259" w:rsidRPr="00A3719F" w:rsidRDefault="00457259" w:rsidP="00457259">
      <w:pPr>
        <w:pStyle w:val="Default"/>
        <w:rPr>
          <w:b/>
        </w:rPr>
      </w:pPr>
      <w:r w:rsidRPr="00A3719F">
        <w:rPr>
          <w:b/>
        </w:rPr>
        <w:t xml:space="preserve">Kaj bomo delali? </w:t>
      </w:r>
    </w:p>
    <w:p w:rsidR="00457259" w:rsidRPr="00A3719F" w:rsidRDefault="00457259" w:rsidP="00457259">
      <w:pPr>
        <w:pStyle w:val="Default"/>
      </w:pPr>
      <w:r w:rsidRPr="00A3719F">
        <w:t xml:space="preserve">Velik poudarek bo na samostojni izvedbi eksperimentalno-terenskega dela: </w:t>
      </w:r>
    </w:p>
    <w:p w:rsidR="00457259" w:rsidRPr="00A3719F" w:rsidRDefault="00457259" w:rsidP="00457259">
      <w:pPr>
        <w:pStyle w:val="Default"/>
        <w:numPr>
          <w:ilvl w:val="0"/>
          <w:numId w:val="2"/>
        </w:numPr>
      </w:pPr>
      <w:r w:rsidRPr="00A3719F">
        <w:t>pridobivanju in povezujejo pomembnih podatkov o stanju domačega okolja</w:t>
      </w:r>
    </w:p>
    <w:p w:rsidR="00457259" w:rsidRPr="00A3719F" w:rsidRDefault="00457259" w:rsidP="00457259">
      <w:pPr>
        <w:pStyle w:val="Default"/>
        <w:numPr>
          <w:ilvl w:val="0"/>
          <w:numId w:val="2"/>
        </w:numPr>
      </w:pPr>
      <w:r w:rsidRPr="00A3719F">
        <w:t xml:space="preserve">opazovanju, </w:t>
      </w:r>
    </w:p>
    <w:p w:rsidR="00457259" w:rsidRPr="00A3719F" w:rsidRDefault="00457259" w:rsidP="00457259">
      <w:pPr>
        <w:pStyle w:val="Brezrazmikov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A3719F">
        <w:rPr>
          <w:rFonts w:ascii="Comic Sans MS" w:hAnsi="Comic Sans MS"/>
          <w:sz w:val="24"/>
          <w:szCs w:val="24"/>
        </w:rPr>
        <w:t>naučiti se pravilno odvzemati vzorce vode, zraka in zemlje;</w:t>
      </w:r>
    </w:p>
    <w:p w:rsidR="00457259" w:rsidRPr="00A3719F" w:rsidRDefault="00457259" w:rsidP="00457259">
      <w:pPr>
        <w:pStyle w:val="Brezrazmikov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A3719F">
        <w:rPr>
          <w:rFonts w:ascii="Comic Sans MS" w:hAnsi="Comic Sans MS"/>
          <w:sz w:val="24"/>
          <w:szCs w:val="24"/>
        </w:rPr>
        <w:t>naučiti se delati s kovčki za analizo vode in zemlje;</w:t>
      </w:r>
    </w:p>
    <w:p w:rsidR="00457259" w:rsidRPr="00A3719F" w:rsidRDefault="00457259" w:rsidP="00457259">
      <w:pPr>
        <w:pStyle w:val="Default"/>
        <w:numPr>
          <w:ilvl w:val="0"/>
          <w:numId w:val="2"/>
        </w:numPr>
      </w:pPr>
      <w:r w:rsidRPr="00A3719F">
        <w:t xml:space="preserve">na aktivnem preučevanju treh naravnih virov: vode, zraka in zemlje ter vplivov onesnaževanja na zdravje ljudi, ravnanju z odpadki … </w:t>
      </w:r>
    </w:p>
    <w:p w:rsidR="00457259" w:rsidRPr="00A3719F" w:rsidRDefault="00457259" w:rsidP="00457259">
      <w:pPr>
        <w:pStyle w:val="Default"/>
      </w:pPr>
    </w:p>
    <w:p w:rsidR="00457259" w:rsidRPr="00A3719F" w:rsidRDefault="00457259" w:rsidP="00457259">
      <w:pPr>
        <w:jc w:val="both"/>
        <w:rPr>
          <w:rFonts w:ascii="Comic Sans MS" w:hAnsi="Comic Sans MS"/>
          <w:sz w:val="24"/>
          <w:szCs w:val="24"/>
        </w:rPr>
      </w:pPr>
    </w:p>
    <w:p w:rsidR="00457259" w:rsidRPr="00A3719F" w:rsidRDefault="00457259" w:rsidP="00457259">
      <w:pPr>
        <w:jc w:val="both"/>
        <w:rPr>
          <w:rFonts w:ascii="Comic Sans MS" w:hAnsi="Comic Sans MS"/>
          <w:sz w:val="24"/>
          <w:szCs w:val="24"/>
        </w:rPr>
      </w:pPr>
      <w:r w:rsidRPr="00A3719F">
        <w:rPr>
          <w:rFonts w:ascii="Comic Sans MS" w:hAnsi="Comic Sans MS"/>
          <w:sz w:val="24"/>
          <w:szCs w:val="24"/>
        </w:rPr>
        <w:t xml:space="preserve">Eksperimentalno delo se bo izvajalo v okviru terenskega, sodelovalno-raziskovalnega ali projektnega dela. </w:t>
      </w:r>
    </w:p>
    <w:p w:rsidR="00457259" w:rsidRPr="00A3719F" w:rsidRDefault="00457259" w:rsidP="00457259">
      <w:pPr>
        <w:jc w:val="both"/>
        <w:rPr>
          <w:rFonts w:ascii="Comic Sans MS" w:hAnsi="Comic Sans MS"/>
          <w:sz w:val="24"/>
          <w:szCs w:val="24"/>
        </w:rPr>
      </w:pPr>
      <w:r w:rsidRPr="00A3719F">
        <w:rPr>
          <w:rFonts w:ascii="Comic Sans MS" w:hAnsi="Comic Sans MS"/>
          <w:sz w:val="24"/>
          <w:szCs w:val="24"/>
        </w:rPr>
        <w:t>Učenci lahko tudi sami izpostavijo probleme s področja naravoslovnih znanosti, ki bi jih želeli raziskati, s čimer jim omogočimo aktivno udeležbo pri izbiri učnih vsebin in spodbujamo aktivno ter avtonomno učenje.</w:t>
      </w:r>
    </w:p>
    <w:p w:rsidR="00457259" w:rsidRDefault="00457259" w:rsidP="00457259">
      <w:pPr>
        <w:jc w:val="both"/>
        <w:rPr>
          <w:rFonts w:ascii="Comic Sans MS" w:hAnsi="Comic Sans MS"/>
        </w:rPr>
      </w:pPr>
    </w:p>
    <w:p w:rsidR="00457259" w:rsidRDefault="00457259" w:rsidP="00457259">
      <w:pPr>
        <w:jc w:val="right"/>
        <w:rPr>
          <w:rFonts w:ascii="Comic Sans MS" w:hAnsi="Comic Sans MS"/>
          <w:sz w:val="24"/>
          <w:szCs w:val="24"/>
        </w:rPr>
      </w:pPr>
      <w:r w:rsidRPr="00690A9D">
        <w:rPr>
          <w:rFonts w:ascii="Comic Sans MS" w:hAnsi="Comic Sans MS"/>
          <w:sz w:val="24"/>
          <w:szCs w:val="24"/>
        </w:rPr>
        <w:t>Ajda Medvešek</w:t>
      </w:r>
    </w:p>
    <w:p w:rsidR="00457259" w:rsidRDefault="00457259" w:rsidP="00457259">
      <w:r>
        <w:rPr>
          <w:rFonts w:ascii="Comic Sans MS" w:hAnsi="Comic Sans MS" w:cs="Meta-KTNormalA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4CE5E0E" wp14:editId="6BFB1926">
            <wp:simplePos x="0" y="0"/>
            <wp:positionH relativeFrom="column">
              <wp:posOffset>763905</wp:posOffset>
            </wp:positionH>
            <wp:positionV relativeFrom="paragraph">
              <wp:posOffset>0</wp:posOffset>
            </wp:positionV>
            <wp:extent cx="1340485" cy="1787525"/>
            <wp:effectExtent l="0" t="0" r="0" b="3175"/>
            <wp:wrapSquare wrapText="bothSides"/>
            <wp:docPr id="1" name="Slika 1" descr="C:\Users\Ajda\Pictures\mobitel slike 2015\IMG_20150219_10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da\Pictures\mobitel slike 2015\IMG_20150219_101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Meta-KTNormalA"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B00AD62" wp14:editId="040855B5">
            <wp:simplePos x="0" y="0"/>
            <wp:positionH relativeFrom="column">
              <wp:posOffset>3335020</wp:posOffset>
            </wp:positionH>
            <wp:positionV relativeFrom="paragraph">
              <wp:posOffset>401955</wp:posOffset>
            </wp:positionV>
            <wp:extent cx="2292985" cy="1289685"/>
            <wp:effectExtent l="0" t="0" r="0" b="5715"/>
            <wp:wrapSquare wrapText="bothSides"/>
            <wp:docPr id="2" name="Slika 2" descr="C:\Users\Ajda\Pictures\mobitel slike 2015\20150219_10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da\Pictures\mobitel slike 2015\20150219_105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6B1" w:rsidRDefault="00F336B1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eta-KTNormal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790_"/>
      </v:shape>
    </w:pict>
  </w:numPicBullet>
  <w:abstractNum w:abstractNumId="0">
    <w:nsid w:val="066051D7"/>
    <w:multiLevelType w:val="hybridMultilevel"/>
    <w:tmpl w:val="E446EF5E"/>
    <w:lvl w:ilvl="0" w:tplc="35AA44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58EB"/>
    <w:multiLevelType w:val="hybridMultilevel"/>
    <w:tmpl w:val="D56C0998"/>
    <w:lvl w:ilvl="0" w:tplc="35AA44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71"/>
    <w:rsid w:val="00457259"/>
    <w:rsid w:val="005B49D9"/>
    <w:rsid w:val="00797471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72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5725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rezrazmikov">
    <w:name w:val="No Spacing"/>
    <w:uiPriority w:val="1"/>
    <w:qFormat/>
    <w:rsid w:val="004572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72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5725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rezrazmikov">
    <w:name w:val="No Spacing"/>
    <w:uiPriority w:val="1"/>
    <w:qFormat/>
    <w:rsid w:val="00457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2016-03-30T04:45:00Z</dcterms:created>
  <dcterms:modified xsi:type="dcterms:W3CDTF">2016-04-04T05:41:00Z</dcterms:modified>
</cp:coreProperties>
</file>