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0F5" w:rsidRPr="000B3318" w:rsidRDefault="008170F5" w:rsidP="008170F5">
      <w:pPr>
        <w:pStyle w:val="Naslov1"/>
        <w:ind w:left="1080"/>
      </w:pPr>
      <w:bookmarkStart w:id="0" w:name="_Toc353959577"/>
      <w:bookmarkStart w:id="1" w:name="_GoBack"/>
      <w:bookmarkEnd w:id="1"/>
      <w:r w:rsidRPr="000B3318">
        <w:t>FILOZOFIJA ZA OTROKE</w:t>
      </w:r>
      <w:r w:rsidRPr="000B3318">
        <w:rPr>
          <w:u w:val="single"/>
        </w:rPr>
        <w:t xml:space="preserve"> KRITIČNO MIŠLJENJE</w:t>
      </w:r>
      <w:bookmarkEnd w:id="0"/>
      <w:r w:rsidRPr="000B3318">
        <w:t xml:space="preserve"> </w:t>
      </w:r>
    </w:p>
    <w:p w:rsidR="008170F5" w:rsidRPr="000B3318" w:rsidRDefault="008170F5" w:rsidP="008170F5">
      <w:pPr>
        <w:tabs>
          <w:tab w:val="left" w:pos="1417"/>
          <w:tab w:val="center" w:pos="5130"/>
        </w:tabs>
        <w:jc w:val="both"/>
        <w:rPr>
          <w:rFonts w:ascii="Tahoma" w:hAnsi="Tahoma" w:cs="Tahoma"/>
          <w:sz w:val="20"/>
          <w:szCs w:val="20"/>
        </w:rPr>
      </w:pPr>
      <w:r w:rsidRPr="000B3318">
        <w:rPr>
          <w:rFonts w:ascii="Tahoma" w:hAnsi="Tahoma" w:cs="Tahoma"/>
          <w:sz w:val="20"/>
          <w:szCs w:val="20"/>
        </w:rPr>
        <w:tab/>
      </w:r>
      <w:r w:rsidRPr="000B3318">
        <w:rPr>
          <w:rFonts w:ascii="Tahoma" w:hAnsi="Tahoma" w:cs="Tahoma"/>
          <w:b/>
          <w:sz w:val="20"/>
          <w:szCs w:val="20"/>
        </w:rPr>
        <w:tab/>
      </w:r>
      <w:r w:rsidRPr="000B3318">
        <w:rPr>
          <w:rFonts w:ascii="Tahoma" w:hAnsi="Tahoma" w:cs="Tahoma"/>
          <w:sz w:val="20"/>
          <w:szCs w:val="20"/>
        </w:rPr>
        <w:t xml:space="preserve"> </w:t>
      </w:r>
    </w:p>
    <w:p w:rsidR="008170F5" w:rsidRPr="000B3318" w:rsidRDefault="008170F5" w:rsidP="008170F5">
      <w:pPr>
        <w:jc w:val="center"/>
        <w:rPr>
          <w:rFonts w:ascii="Tahoma" w:hAnsi="Tahoma" w:cs="Tahoma"/>
          <w:sz w:val="20"/>
          <w:szCs w:val="20"/>
        </w:rPr>
      </w:pPr>
      <w:r w:rsidRPr="000B3318">
        <w:rPr>
          <w:rFonts w:ascii="Tahoma" w:hAnsi="Tahoma" w:cs="Tahoma"/>
          <w:sz w:val="20"/>
          <w:szCs w:val="20"/>
        </w:rPr>
        <w:t>(7. razred)</w:t>
      </w:r>
    </w:p>
    <w:p w:rsidR="008170F5" w:rsidRPr="000B3318" w:rsidRDefault="008170F5" w:rsidP="008170F5">
      <w:pPr>
        <w:jc w:val="both"/>
        <w:rPr>
          <w:rFonts w:ascii="Tahoma" w:hAnsi="Tahoma" w:cs="Tahoma"/>
          <w:sz w:val="20"/>
          <w:szCs w:val="20"/>
        </w:rPr>
      </w:pPr>
    </w:p>
    <w:p w:rsidR="008170F5" w:rsidRPr="000B3318" w:rsidRDefault="008170F5" w:rsidP="008170F5">
      <w:pPr>
        <w:jc w:val="both"/>
        <w:rPr>
          <w:rFonts w:ascii="Tahoma" w:hAnsi="Tahoma" w:cs="Tahoma"/>
          <w:sz w:val="20"/>
          <w:szCs w:val="20"/>
        </w:rPr>
      </w:pPr>
      <w:r>
        <w:rPr>
          <w:rFonts w:ascii="Tahoma" w:hAnsi="Tahoma" w:cs="Tahoma"/>
          <w:noProof/>
          <w:sz w:val="20"/>
          <w:szCs w:val="20"/>
        </w:rPr>
        <w:drawing>
          <wp:inline distT="0" distB="0" distL="0" distR="0">
            <wp:extent cx="3602990" cy="696595"/>
            <wp:effectExtent l="0" t="0" r="0" b="825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2990" cy="696595"/>
                    </a:xfrm>
                    <a:prstGeom prst="rect">
                      <a:avLst/>
                    </a:prstGeom>
                    <a:noFill/>
                    <a:ln>
                      <a:noFill/>
                    </a:ln>
                  </pic:spPr>
                </pic:pic>
              </a:graphicData>
            </a:graphic>
          </wp:inline>
        </w:drawing>
      </w:r>
    </w:p>
    <w:p w:rsidR="008170F5" w:rsidRPr="000B3318" w:rsidRDefault="008170F5" w:rsidP="008170F5">
      <w:pPr>
        <w:jc w:val="both"/>
        <w:rPr>
          <w:rFonts w:ascii="Tahoma" w:hAnsi="Tahoma" w:cs="Tahoma"/>
          <w:sz w:val="20"/>
          <w:szCs w:val="20"/>
        </w:rPr>
      </w:pPr>
      <w:r w:rsidRPr="000B3318">
        <w:rPr>
          <w:rFonts w:ascii="Tahoma" w:hAnsi="Tahoma" w:cs="Tahoma"/>
          <w:sz w:val="20"/>
          <w:szCs w:val="20"/>
        </w:rPr>
        <w:t xml:space="preserve">Izbirni predmet filozofija za otroke je vsako leto samostojna celota. Učenci 7. razreda lahko izmed izbirnih predmetov izberejo filozofijo za otroke – kritično mišljenje. </w:t>
      </w:r>
    </w:p>
    <w:p w:rsidR="008170F5" w:rsidRPr="000B3318" w:rsidRDefault="008170F5" w:rsidP="008170F5">
      <w:pPr>
        <w:jc w:val="both"/>
        <w:rPr>
          <w:rFonts w:ascii="Tahoma" w:hAnsi="Tahoma" w:cs="Tahoma"/>
          <w:sz w:val="20"/>
          <w:szCs w:val="20"/>
        </w:rPr>
      </w:pPr>
    </w:p>
    <w:p w:rsidR="008170F5" w:rsidRPr="000B3318" w:rsidRDefault="008170F5" w:rsidP="008170F5">
      <w:pPr>
        <w:jc w:val="both"/>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72390</wp:posOffset>
                </wp:positionV>
                <wp:extent cx="1334770" cy="274955"/>
                <wp:effectExtent l="13970" t="9525" r="13335" b="10795"/>
                <wp:wrapNone/>
                <wp:docPr id="6" name="Pravokotni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4770" cy="274955"/>
                        </a:xfrm>
                        <a:prstGeom prst="rect">
                          <a:avLst/>
                        </a:prstGeom>
                        <a:solidFill>
                          <a:srgbClr val="FFFFFF"/>
                        </a:solidFill>
                        <a:ln w="1905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6" o:spid="_x0000_s1026" style="position:absolute;margin-left:0;margin-top:5.7pt;width:105.1pt;height:2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" strokeweight="1.5pt">
                <v:stroke dashstyle="1 1" endcap="round"/>
              </v:rect>
            </w:pict>
          </mc:Fallback>
        </mc:AlternateContent>
      </w:r>
    </w:p>
    <w:p w:rsidR="008170F5" w:rsidRPr="000B3318" w:rsidRDefault="008170F5" w:rsidP="008170F5">
      <w:pPr>
        <w:jc w:val="both"/>
        <w:rPr>
          <w:rFonts w:ascii="Tahoma" w:hAnsi="Tahoma" w:cs="Tahoma"/>
          <w:b/>
          <w:sz w:val="20"/>
          <w:szCs w:val="20"/>
        </w:rPr>
      </w:pPr>
      <w:r w:rsidRPr="000B3318">
        <w:rPr>
          <w:rFonts w:ascii="Tahoma" w:hAnsi="Tahoma" w:cs="Tahoma"/>
          <w:sz w:val="20"/>
          <w:szCs w:val="20"/>
        </w:rPr>
        <w:t xml:space="preserve">  </w:t>
      </w:r>
      <w:r w:rsidRPr="000B3318">
        <w:rPr>
          <w:rFonts w:ascii="Tahoma" w:hAnsi="Tahoma" w:cs="Tahoma"/>
          <w:b/>
          <w:sz w:val="20"/>
          <w:szCs w:val="20"/>
        </w:rPr>
        <w:t>CILJI PREDMETA</w:t>
      </w:r>
    </w:p>
    <w:p w:rsidR="008170F5" w:rsidRPr="000B3318" w:rsidRDefault="008170F5" w:rsidP="008170F5">
      <w:pPr>
        <w:jc w:val="both"/>
        <w:rPr>
          <w:rFonts w:ascii="Tahoma" w:hAnsi="Tahoma" w:cs="Tahoma"/>
          <w:sz w:val="20"/>
          <w:szCs w:val="20"/>
        </w:rPr>
      </w:pPr>
    </w:p>
    <w:p w:rsidR="008170F5" w:rsidRPr="000B3318" w:rsidRDefault="008170F5" w:rsidP="008170F5">
      <w:pPr>
        <w:jc w:val="both"/>
        <w:rPr>
          <w:rFonts w:ascii="Tahoma" w:hAnsi="Tahoma" w:cs="Tahoma"/>
          <w:sz w:val="20"/>
          <w:szCs w:val="20"/>
        </w:rPr>
      </w:pPr>
      <w:r w:rsidRPr="000B3318">
        <w:rPr>
          <w:rFonts w:ascii="Tahoma" w:hAnsi="Tahoma" w:cs="Tahoma"/>
          <w:sz w:val="20"/>
          <w:szCs w:val="20"/>
        </w:rPr>
        <w:t xml:space="preserve">Učenci bodo spoznali in raziskovali mišljenje in razmišljanje, spoznali bodo različna vraževerja, stereotipe, postavljali različna vprašanja (npr. Kdo sem?), poskušali na ta vprašanja kritično odgovarjati, spoznavali bodo sebe, svojo okolico ter pri vsem, kar nas obkroža, poskušali čim bolj kritično razmišljati (zagovarjati svoje mnenje in dopuščati ostalim enako). </w:t>
      </w:r>
    </w:p>
    <w:p w:rsidR="008170F5" w:rsidRPr="000B3318" w:rsidRDefault="008170F5" w:rsidP="008170F5">
      <w:pPr>
        <w:jc w:val="both"/>
        <w:rPr>
          <w:rFonts w:ascii="Tahoma" w:hAnsi="Tahoma" w:cs="Tahoma"/>
          <w:sz w:val="20"/>
          <w:szCs w:val="20"/>
        </w:rPr>
      </w:pPr>
    </w:p>
    <w:p w:rsidR="008170F5" w:rsidRPr="000B3318" w:rsidRDefault="008170F5" w:rsidP="008170F5">
      <w:pPr>
        <w:jc w:val="both"/>
        <w:rPr>
          <w:rFonts w:ascii="Tahoma" w:hAnsi="Tahoma" w:cs="Tahoma"/>
          <w:sz w:val="20"/>
          <w:szCs w:val="20"/>
        </w:rPr>
      </w:pPr>
      <w:r w:rsidRPr="000B3318">
        <w:rPr>
          <w:rFonts w:ascii="Tahoma" w:hAnsi="Tahoma" w:cs="Tahoma"/>
          <w:sz w:val="20"/>
          <w:szCs w:val="20"/>
        </w:rPr>
        <w:t>Učenci bodo ob zgodbah razvijali višje mišljenjske procese in samostojno razmišljanje. Tako se boso oblikovali v radovednega, samostojnega, ustvarjalnega in komunikativnega odraslega, ki dojema spremembe v družbi.</w:t>
      </w:r>
    </w:p>
    <w:p w:rsidR="008170F5" w:rsidRPr="000B3318" w:rsidRDefault="008170F5" w:rsidP="008170F5">
      <w:pPr>
        <w:jc w:val="both"/>
        <w:rPr>
          <w:rFonts w:ascii="Tahoma" w:hAnsi="Tahoma" w:cs="Tahoma"/>
          <w:sz w:val="20"/>
          <w:szCs w:val="20"/>
        </w:rPr>
      </w:pPr>
    </w:p>
    <w:p w:rsidR="008170F5" w:rsidRPr="000B3318" w:rsidRDefault="008170F5" w:rsidP="008170F5">
      <w:pPr>
        <w:jc w:val="both"/>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61312" behindDoc="1" locked="0" layoutInCell="1" allowOverlap="1">
                <wp:simplePos x="0" y="0"/>
                <wp:positionH relativeFrom="column">
                  <wp:posOffset>0</wp:posOffset>
                </wp:positionH>
                <wp:positionV relativeFrom="paragraph">
                  <wp:posOffset>26035</wp:posOffset>
                </wp:positionV>
                <wp:extent cx="1978660" cy="299720"/>
                <wp:effectExtent l="13970" t="12065" r="17145" b="12065"/>
                <wp:wrapNone/>
                <wp:docPr id="5" name="Pravokot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8660" cy="299720"/>
                        </a:xfrm>
                        <a:prstGeom prst="rect">
                          <a:avLst/>
                        </a:prstGeom>
                        <a:solidFill>
                          <a:srgbClr val="FFFFFF"/>
                        </a:solidFill>
                        <a:ln w="1905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5" o:spid="_x0000_s1026" style="position:absolute;margin-left:0;margin-top:2.05pt;width:155.8pt;height:2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" strokeweight="1.5pt">
                <v:stroke dashstyle="1 1" endcap="round"/>
              </v:rect>
            </w:pict>
          </mc:Fallback>
        </mc:AlternateContent>
      </w:r>
    </w:p>
    <w:p w:rsidR="008170F5" w:rsidRPr="000B3318" w:rsidRDefault="008170F5" w:rsidP="008170F5">
      <w:pPr>
        <w:jc w:val="both"/>
        <w:rPr>
          <w:rFonts w:ascii="Tahoma" w:hAnsi="Tahoma" w:cs="Tahoma"/>
          <w:b/>
          <w:sz w:val="20"/>
          <w:szCs w:val="20"/>
        </w:rPr>
      </w:pPr>
      <w:r w:rsidRPr="000B3318">
        <w:rPr>
          <w:rFonts w:ascii="Tahoma" w:hAnsi="Tahoma" w:cs="Tahoma"/>
          <w:b/>
          <w:sz w:val="20"/>
          <w:szCs w:val="20"/>
        </w:rPr>
        <w:t xml:space="preserve">  OPIS DELA PRI PREDMETU</w:t>
      </w:r>
    </w:p>
    <w:p w:rsidR="008170F5" w:rsidRPr="000B3318" w:rsidRDefault="008170F5" w:rsidP="008170F5">
      <w:pPr>
        <w:jc w:val="both"/>
        <w:rPr>
          <w:rFonts w:ascii="Tahoma" w:hAnsi="Tahoma" w:cs="Tahoma"/>
          <w:sz w:val="20"/>
          <w:szCs w:val="20"/>
        </w:rPr>
      </w:pPr>
    </w:p>
    <w:p w:rsidR="008170F5" w:rsidRPr="000B3318" w:rsidRDefault="008170F5" w:rsidP="008170F5">
      <w:pPr>
        <w:jc w:val="both"/>
        <w:rPr>
          <w:rFonts w:ascii="Tahoma" w:hAnsi="Tahoma" w:cs="Tahoma"/>
          <w:sz w:val="20"/>
          <w:szCs w:val="20"/>
        </w:rPr>
      </w:pPr>
      <w:r w:rsidRPr="000B3318">
        <w:rPr>
          <w:rFonts w:ascii="Tahoma" w:hAnsi="Tahoma" w:cs="Tahoma"/>
          <w:sz w:val="20"/>
          <w:szCs w:val="20"/>
        </w:rPr>
        <w:t>Pri učnih urah bomo sedeli v krogu in se s sošolci in učiteljico pogovarjali o različnih temah ter izmenjali naše misli in stališča. Učiteljica ne razlaga snovi. Izhodišče so zgodbe iz življenja otrok/učencev, na katerih se gradi voden dialog, ki učence združi v skupino. Sledi diskusija oziroma razgovor, kjer se upoštevajo tudi interesi učencev, ki oblikujejo stališča, nato rešujejo vaje, vadijo dialoge, igrajo vloge, iščejo in zapišejo podobne primere, razmišljajo o projektnem delu… Med pogovorom se naučimo misliti s svojo glavo – samostojno, kritično in ustvarjalno, poleg tega pa tudi povedati svoje misli in jih zagovarjati.</w:t>
      </w:r>
    </w:p>
    <w:p w:rsidR="008170F5" w:rsidRPr="000B3318" w:rsidRDefault="008170F5" w:rsidP="008170F5">
      <w:pPr>
        <w:jc w:val="both"/>
        <w:rPr>
          <w:rFonts w:ascii="Tahoma" w:hAnsi="Tahoma" w:cs="Tahoma"/>
          <w:sz w:val="20"/>
          <w:szCs w:val="20"/>
        </w:rPr>
      </w:pPr>
    </w:p>
    <w:p w:rsidR="008170F5" w:rsidRPr="000B3318" w:rsidRDefault="008170F5" w:rsidP="008170F5">
      <w:pPr>
        <w:jc w:val="both"/>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62336" behindDoc="1" locked="0" layoutInCell="1" allowOverlap="1">
                <wp:simplePos x="0" y="0"/>
                <wp:positionH relativeFrom="column">
                  <wp:posOffset>0</wp:posOffset>
                </wp:positionH>
                <wp:positionV relativeFrom="paragraph">
                  <wp:posOffset>71755</wp:posOffset>
                </wp:positionV>
                <wp:extent cx="2113915" cy="274955"/>
                <wp:effectExtent l="13970" t="10160" r="15240" b="10160"/>
                <wp:wrapNone/>
                <wp:docPr id="4" name="Pravokot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915" cy="274955"/>
                        </a:xfrm>
                        <a:prstGeom prst="rect">
                          <a:avLst/>
                        </a:prstGeom>
                        <a:solidFill>
                          <a:srgbClr val="FFFFFF"/>
                        </a:solidFill>
                        <a:ln w="1905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4" o:spid="_x0000_s1026" style="position:absolute;margin-left:0;margin-top:5.65pt;width:166.45pt;height:2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" strokeweight="1.5pt">
                <v:stroke dashstyle="1 1" endcap="round"/>
              </v:rect>
            </w:pict>
          </mc:Fallback>
        </mc:AlternateContent>
      </w:r>
    </w:p>
    <w:p w:rsidR="008170F5" w:rsidRPr="000B3318" w:rsidRDefault="008170F5" w:rsidP="008170F5">
      <w:pPr>
        <w:jc w:val="both"/>
        <w:rPr>
          <w:rFonts w:ascii="Tahoma" w:hAnsi="Tahoma" w:cs="Tahoma"/>
          <w:b/>
          <w:sz w:val="20"/>
          <w:szCs w:val="20"/>
        </w:rPr>
      </w:pPr>
      <w:r w:rsidRPr="000B3318">
        <w:rPr>
          <w:rFonts w:ascii="Tahoma" w:hAnsi="Tahoma" w:cs="Tahoma"/>
          <w:b/>
          <w:sz w:val="20"/>
          <w:szCs w:val="20"/>
        </w:rPr>
        <w:t xml:space="preserve">  NAČIN PRIDOBIVANJA OCEN</w:t>
      </w:r>
    </w:p>
    <w:p w:rsidR="008170F5" w:rsidRPr="000B3318" w:rsidRDefault="008170F5" w:rsidP="008170F5">
      <w:pPr>
        <w:jc w:val="both"/>
        <w:rPr>
          <w:rFonts w:ascii="Tahoma" w:hAnsi="Tahoma" w:cs="Tahoma"/>
          <w:sz w:val="20"/>
          <w:szCs w:val="20"/>
        </w:rPr>
      </w:pPr>
    </w:p>
    <w:p w:rsidR="008170F5" w:rsidRPr="000B3318" w:rsidRDefault="008170F5" w:rsidP="008170F5">
      <w:pPr>
        <w:jc w:val="both"/>
        <w:rPr>
          <w:rFonts w:ascii="Tahoma" w:hAnsi="Tahoma" w:cs="Tahoma"/>
          <w:sz w:val="20"/>
          <w:szCs w:val="20"/>
        </w:rPr>
      </w:pPr>
    </w:p>
    <w:p w:rsidR="008170F5" w:rsidRPr="000B3318" w:rsidRDefault="008170F5" w:rsidP="008170F5">
      <w:pPr>
        <w:jc w:val="both"/>
        <w:rPr>
          <w:rFonts w:ascii="Tahoma" w:hAnsi="Tahoma" w:cs="Tahoma"/>
          <w:sz w:val="20"/>
          <w:szCs w:val="20"/>
        </w:rPr>
      </w:pPr>
      <w:r w:rsidRPr="000B3318">
        <w:rPr>
          <w:rFonts w:ascii="Tahoma" w:hAnsi="Tahoma" w:cs="Tahoma"/>
          <w:sz w:val="20"/>
          <w:szCs w:val="20"/>
        </w:rPr>
        <w:t>Reševanje vaj, pogovor v dialogih, ocenjevanje zbranega gradiva, plakatov, ustnih nastopov, zagovarjanje lastnih stališč…</w:t>
      </w:r>
    </w:p>
    <w:p w:rsidR="008170F5" w:rsidRPr="000B3318" w:rsidRDefault="008170F5" w:rsidP="008170F5">
      <w:pPr>
        <w:jc w:val="both"/>
        <w:rPr>
          <w:rFonts w:ascii="Tahoma" w:hAnsi="Tahoma" w:cs="Tahoma"/>
          <w:sz w:val="20"/>
          <w:szCs w:val="20"/>
        </w:rPr>
      </w:pPr>
    </w:p>
    <w:p w:rsidR="008170F5" w:rsidRPr="000B3318" w:rsidRDefault="008170F5" w:rsidP="008170F5">
      <w:pPr>
        <w:jc w:val="both"/>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60288" behindDoc="1" locked="0" layoutInCell="1" allowOverlap="1">
                <wp:simplePos x="0" y="0"/>
                <wp:positionH relativeFrom="column">
                  <wp:posOffset>-64770</wp:posOffset>
                </wp:positionH>
                <wp:positionV relativeFrom="paragraph">
                  <wp:posOffset>69215</wp:posOffset>
                </wp:positionV>
                <wp:extent cx="1693545" cy="274955"/>
                <wp:effectExtent l="15875" t="13970" r="14605" b="15875"/>
                <wp:wrapNone/>
                <wp:docPr id="3" name="Pravokot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3545" cy="274955"/>
                        </a:xfrm>
                        <a:prstGeom prst="rect">
                          <a:avLst/>
                        </a:prstGeom>
                        <a:solidFill>
                          <a:srgbClr val="FFFFFF"/>
                        </a:solidFill>
                        <a:ln w="1905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3" o:spid="_x0000_s1026" style="position:absolute;margin-left:-5.1pt;margin-top:5.45pt;width:133.35pt;height:2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" strokeweight="1.5pt">
                <v:stroke dashstyle="1 1" endcap="round"/>
              </v:rect>
            </w:pict>
          </mc:Fallback>
        </mc:AlternateContent>
      </w:r>
    </w:p>
    <w:p w:rsidR="008170F5" w:rsidRPr="000B3318" w:rsidRDefault="008170F5" w:rsidP="008170F5">
      <w:pPr>
        <w:jc w:val="both"/>
        <w:rPr>
          <w:rFonts w:ascii="Tahoma" w:hAnsi="Tahoma" w:cs="Tahoma"/>
          <w:b/>
          <w:sz w:val="20"/>
          <w:szCs w:val="20"/>
        </w:rPr>
      </w:pPr>
      <w:r w:rsidRPr="000B3318">
        <w:rPr>
          <w:rFonts w:ascii="Tahoma" w:hAnsi="Tahoma" w:cs="Tahoma"/>
          <w:sz w:val="20"/>
          <w:szCs w:val="20"/>
        </w:rPr>
        <w:t xml:space="preserve">  </w:t>
      </w:r>
      <w:r w:rsidRPr="000B3318">
        <w:rPr>
          <w:rFonts w:ascii="Tahoma" w:hAnsi="Tahoma" w:cs="Tahoma"/>
          <w:b/>
          <w:sz w:val="20"/>
          <w:szCs w:val="20"/>
        </w:rPr>
        <w:t>KAJ BOMO PRIDOBILI?</w:t>
      </w:r>
    </w:p>
    <w:p w:rsidR="008170F5" w:rsidRPr="000B3318" w:rsidRDefault="008170F5" w:rsidP="008170F5">
      <w:pPr>
        <w:jc w:val="both"/>
        <w:rPr>
          <w:rFonts w:ascii="Tahoma" w:hAnsi="Tahoma" w:cs="Tahoma"/>
          <w:b/>
          <w:sz w:val="20"/>
          <w:szCs w:val="20"/>
        </w:rPr>
      </w:pPr>
    </w:p>
    <w:p w:rsidR="008170F5" w:rsidRPr="000B3318" w:rsidRDefault="008170F5" w:rsidP="008170F5">
      <w:pPr>
        <w:jc w:val="both"/>
        <w:rPr>
          <w:rFonts w:ascii="Tahoma" w:hAnsi="Tahoma" w:cs="Tahoma"/>
          <w:sz w:val="20"/>
          <w:szCs w:val="20"/>
        </w:rPr>
      </w:pPr>
      <w:r w:rsidRPr="000B3318">
        <w:rPr>
          <w:rFonts w:ascii="Tahoma" w:hAnsi="Tahoma" w:cs="Tahoma"/>
          <w:sz w:val="20"/>
          <w:szCs w:val="20"/>
        </w:rPr>
        <w:t xml:space="preserve">V 30-ih državah, kjer se ta predmet že izvaja, so raziskave pokazale, da se je pri učencih, ki so sodelovali pri tem predmetu, izboljšal učni uspeh pri maternem jeziku in matematiki, da so ti učenci bolj demokratični, da imajo manj težav pri delu v skupini in so tudi bolj samozavestni. Te vrste znanje nam zelo koristi pri nadaljnjem šolanju, pa tudi kasneje, v poklicnem in privatnem življenju.                                                   </w:t>
      </w:r>
    </w:p>
    <w:p w:rsidR="008170F5" w:rsidRPr="000B3318" w:rsidRDefault="008170F5" w:rsidP="008170F5">
      <w:pPr>
        <w:jc w:val="right"/>
        <w:rPr>
          <w:rFonts w:ascii="Tahoma" w:hAnsi="Tahoma" w:cs="Tahoma"/>
          <w:sz w:val="20"/>
          <w:szCs w:val="20"/>
        </w:rPr>
      </w:pPr>
      <w:r w:rsidRPr="000B3318">
        <w:rPr>
          <w:rFonts w:ascii="Tahoma" w:hAnsi="Tahoma" w:cs="Tahoma"/>
          <w:sz w:val="20"/>
          <w:szCs w:val="20"/>
        </w:rPr>
        <w:t xml:space="preserve">                 Učiteljica: Helena KRAMAR</w:t>
      </w:r>
      <w:r>
        <w:rPr>
          <w:rFonts w:ascii="Tahoma" w:hAnsi="Tahoma" w:cs="Tahoma"/>
          <w:sz w:val="20"/>
          <w:szCs w:val="20"/>
        </w:rPr>
        <w:t xml:space="preserve"> SKUBIC </w:t>
      </w:r>
    </w:p>
    <w:p w:rsidR="008170F5" w:rsidRPr="000B3318" w:rsidRDefault="008170F5" w:rsidP="008170F5">
      <w:pPr>
        <w:jc w:val="both"/>
        <w:rPr>
          <w:rFonts w:ascii="Tahoma" w:hAnsi="Tahoma" w:cs="Tahoma"/>
          <w:sz w:val="20"/>
          <w:szCs w:val="20"/>
        </w:rPr>
      </w:pPr>
      <w:r>
        <w:rPr>
          <w:noProof/>
        </w:rPr>
        <w:drawing>
          <wp:anchor distT="0" distB="0" distL="114300" distR="114300" simplePos="0" relativeHeight="251663360" behindDoc="0" locked="0" layoutInCell="1" allowOverlap="1">
            <wp:simplePos x="0" y="0"/>
            <wp:positionH relativeFrom="column">
              <wp:posOffset>1978660</wp:posOffset>
            </wp:positionH>
            <wp:positionV relativeFrom="paragraph">
              <wp:posOffset>5080</wp:posOffset>
            </wp:positionV>
            <wp:extent cx="1717675" cy="1510665"/>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7675" cy="1510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36B1" w:rsidRDefault="00F336B1" w:rsidP="008170F5"/>
    <w:sectPr w:rsidR="00F336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373"/>
    <w:rsid w:val="008170F5"/>
    <w:rsid w:val="00DD5B53"/>
    <w:rsid w:val="00E90373"/>
    <w:rsid w:val="00F336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170F5"/>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8170F5"/>
    <w:pPr>
      <w:keepNext/>
      <w:spacing w:before="240" w:after="60"/>
      <w:outlineLvl w:val="0"/>
    </w:pPr>
    <w:rPr>
      <w:rFonts w:ascii="Arial" w:hAnsi="Arial"/>
      <w:b/>
      <w:kern w:val="28"/>
      <w:sz w:val="2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8170F5"/>
    <w:rPr>
      <w:rFonts w:ascii="Arial" w:eastAsia="Times New Roman" w:hAnsi="Arial" w:cs="Times New Roman"/>
      <w:b/>
      <w:kern w:val="28"/>
      <w:sz w:val="28"/>
      <w:szCs w:val="20"/>
      <w:lang w:eastAsia="sl-SI"/>
    </w:rPr>
  </w:style>
  <w:style w:type="paragraph" w:styleId="Besedilooblaka">
    <w:name w:val="Balloon Text"/>
    <w:basedOn w:val="Navaden"/>
    <w:link w:val="BesedilooblakaZnak"/>
    <w:uiPriority w:val="99"/>
    <w:semiHidden/>
    <w:unhideWhenUsed/>
    <w:rsid w:val="008170F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170F5"/>
    <w:rPr>
      <w:rFonts w:ascii="Tahoma" w:eastAsia="Times New Roman" w:hAnsi="Tahoma" w:cs="Tahoma"/>
      <w:sz w:val="16"/>
      <w:szCs w:val="1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170F5"/>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8170F5"/>
    <w:pPr>
      <w:keepNext/>
      <w:spacing w:before="240" w:after="60"/>
      <w:outlineLvl w:val="0"/>
    </w:pPr>
    <w:rPr>
      <w:rFonts w:ascii="Arial" w:hAnsi="Arial"/>
      <w:b/>
      <w:kern w:val="28"/>
      <w:sz w:val="2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8170F5"/>
    <w:rPr>
      <w:rFonts w:ascii="Arial" w:eastAsia="Times New Roman" w:hAnsi="Arial" w:cs="Times New Roman"/>
      <w:b/>
      <w:kern w:val="28"/>
      <w:sz w:val="28"/>
      <w:szCs w:val="20"/>
      <w:lang w:eastAsia="sl-SI"/>
    </w:rPr>
  </w:style>
  <w:style w:type="paragraph" w:styleId="Besedilooblaka">
    <w:name w:val="Balloon Text"/>
    <w:basedOn w:val="Navaden"/>
    <w:link w:val="BesedilooblakaZnak"/>
    <w:uiPriority w:val="99"/>
    <w:semiHidden/>
    <w:unhideWhenUsed/>
    <w:rsid w:val="008170F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170F5"/>
    <w:rPr>
      <w:rFonts w:ascii="Tahoma" w:eastAsia="Times New Roman"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1857</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OŠ Ivana Skvarče</dc:creator>
  <cp:keywords/>
  <dc:description/>
  <cp:lastModifiedBy>OŠ Ivana Skvarče</cp:lastModifiedBy>
  <cp:revision>3</cp:revision>
  <dcterms:created xsi:type="dcterms:W3CDTF">2016-03-31T11:40:00Z</dcterms:created>
  <dcterms:modified xsi:type="dcterms:W3CDTF">2016-04-04T05:40:00Z</dcterms:modified>
</cp:coreProperties>
</file>